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FB9" w:rsidRPr="005616C4" w:rsidRDefault="000E4FB9" w:rsidP="000E4FB9">
      <w:pPr>
        <w:pStyle w:val="a3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5616C4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                         МБОУ СОШ №1 ПОС. БРАТСКОГО</w:t>
      </w:r>
    </w:p>
    <w:p w:rsidR="000E4FB9" w:rsidRDefault="000E4FB9" w:rsidP="000E4FB9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  <w:lang w:eastAsia="ru-RU"/>
        </w:rPr>
      </w:pPr>
    </w:p>
    <w:p w:rsidR="000E4FB9" w:rsidRDefault="000E4FB9" w:rsidP="000E4FB9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  <w:lang w:eastAsia="ru-RU"/>
        </w:rPr>
      </w:pPr>
    </w:p>
    <w:p w:rsidR="000E4FB9" w:rsidRDefault="000E4FB9" w:rsidP="000E4FB9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  <w:lang w:eastAsia="ru-RU"/>
        </w:rPr>
      </w:pPr>
    </w:p>
    <w:p w:rsidR="000E4FB9" w:rsidRDefault="000E4FB9" w:rsidP="000E4FB9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  <w:lang w:eastAsia="ru-RU"/>
        </w:rPr>
      </w:pPr>
      <w:r w:rsidRPr="0051681C">
        <w:rPr>
          <w:rFonts w:ascii="Times New Roman" w:hAnsi="Times New Roman" w:cs="Times New Roman"/>
          <w:noProof/>
          <w:color w:val="FFFFFF"/>
          <w:sz w:val="32"/>
          <w:szCs w:val="32"/>
          <w:lang w:eastAsia="ru-RU"/>
        </w:rPr>
        <w:drawing>
          <wp:inline distT="0" distB="0" distL="0" distR="0" wp14:anchorId="731BA79A" wp14:editId="06F9B7F5">
            <wp:extent cx="2447925" cy="3048000"/>
            <wp:effectExtent l="0" t="0" r="9525" b="0"/>
            <wp:docPr id="3" name="Рисунок 3" descr="http://2.bp.blogspot.com/-kD4Vjt03raI/UqiiMGURaZI/AAAAAAAAAYE/wRHGGN7TjoY/s320/obrazcov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kD4Vjt03raI/UqiiMGURaZI/AAAAAAAAAYE/wRHGGN7TjoY/s320/obrazcov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CE0" w:rsidRDefault="000D7CE0" w:rsidP="000E4FB9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  <w:lang w:eastAsia="ru-RU"/>
        </w:rPr>
      </w:pPr>
    </w:p>
    <w:p w:rsidR="000E4FB9" w:rsidRDefault="000E4FB9" w:rsidP="000E4FB9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  <w:lang w:eastAsia="ru-RU"/>
        </w:rPr>
      </w:pPr>
    </w:p>
    <w:p w:rsidR="000E4FB9" w:rsidRPr="000D7CE0" w:rsidRDefault="000E4FB9" w:rsidP="000E4FB9">
      <w:pPr>
        <w:pStyle w:val="a3"/>
        <w:jc w:val="center"/>
        <w:rPr>
          <w:rFonts w:ascii="Times New Roman" w:hAnsi="Times New Roman" w:cs="Times New Roman"/>
          <w:b/>
          <w:i/>
          <w:sz w:val="52"/>
          <w:szCs w:val="52"/>
          <w:lang w:eastAsia="ru-RU"/>
        </w:rPr>
      </w:pPr>
      <w:r w:rsidRPr="000D7CE0"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«Отец кубанского гимна: </w:t>
      </w:r>
      <w:proofErr w:type="gramStart"/>
      <w:r w:rsidRPr="000D7CE0">
        <w:rPr>
          <w:rFonts w:ascii="Times New Roman" w:hAnsi="Times New Roman" w:cs="Times New Roman"/>
          <w:b/>
          <w:i/>
          <w:sz w:val="52"/>
          <w:szCs w:val="52"/>
          <w:lang w:eastAsia="ru-RU"/>
        </w:rPr>
        <w:t>Константин  Николаевич</w:t>
      </w:r>
      <w:proofErr w:type="gramEnd"/>
      <w:r w:rsidRPr="000D7CE0"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 Образцов»</w:t>
      </w:r>
    </w:p>
    <w:p w:rsidR="000E4FB9" w:rsidRDefault="000E4FB9" w:rsidP="000E4FB9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  <w:lang w:eastAsia="ru-RU"/>
        </w:rPr>
      </w:pPr>
    </w:p>
    <w:p w:rsidR="000E4FB9" w:rsidRPr="000E4FB9" w:rsidRDefault="000E4FB9" w:rsidP="000E4FB9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E4FB9">
        <w:rPr>
          <w:rFonts w:ascii="Times New Roman" w:hAnsi="Times New Roman" w:cs="Times New Roman"/>
          <w:i/>
          <w:sz w:val="32"/>
          <w:szCs w:val="32"/>
        </w:rPr>
        <w:t xml:space="preserve">(сценарий </w:t>
      </w:r>
      <w:r w:rsidR="000D7CE0" w:rsidRPr="000E4FB9">
        <w:rPr>
          <w:rFonts w:ascii="Times New Roman" w:hAnsi="Times New Roman" w:cs="Times New Roman"/>
          <w:i/>
          <w:sz w:val="32"/>
          <w:szCs w:val="32"/>
        </w:rPr>
        <w:t>тематического часа,</w:t>
      </w:r>
      <w:r w:rsidRPr="000E4FB9">
        <w:rPr>
          <w:rFonts w:ascii="Times New Roman" w:hAnsi="Times New Roman" w:cs="Times New Roman"/>
          <w:i/>
          <w:sz w:val="32"/>
          <w:szCs w:val="32"/>
        </w:rPr>
        <w:t xml:space="preserve"> посвященного 140 – </w:t>
      </w:r>
      <w:proofErr w:type="spellStart"/>
      <w:r w:rsidRPr="000E4FB9">
        <w:rPr>
          <w:rFonts w:ascii="Times New Roman" w:hAnsi="Times New Roman" w:cs="Times New Roman"/>
          <w:i/>
          <w:sz w:val="32"/>
          <w:szCs w:val="32"/>
        </w:rPr>
        <w:t>летию</w:t>
      </w:r>
      <w:proofErr w:type="spellEnd"/>
      <w:r w:rsidRPr="000E4FB9">
        <w:rPr>
          <w:rFonts w:ascii="Times New Roman" w:hAnsi="Times New Roman" w:cs="Times New Roman"/>
          <w:i/>
          <w:sz w:val="32"/>
          <w:szCs w:val="32"/>
        </w:rPr>
        <w:t xml:space="preserve"> Константина Николаевича Образцова автора слов гимна Краснодарского края)</w:t>
      </w:r>
    </w:p>
    <w:p w:rsidR="000E4FB9" w:rsidRPr="0051681C" w:rsidRDefault="000E4FB9" w:rsidP="000E4FB9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E4FB9" w:rsidRDefault="000E4FB9" w:rsidP="000E4FB9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  <w:lang w:eastAsia="ru-RU"/>
        </w:rPr>
      </w:pPr>
    </w:p>
    <w:p w:rsidR="000E4FB9" w:rsidRDefault="000E4FB9" w:rsidP="000E4FB9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  <w:lang w:eastAsia="ru-RU"/>
        </w:rPr>
      </w:pPr>
    </w:p>
    <w:p w:rsidR="000E4FB9" w:rsidRDefault="000E4FB9" w:rsidP="000E4FB9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  <w:lang w:eastAsia="ru-RU"/>
        </w:rPr>
      </w:pPr>
    </w:p>
    <w:p w:rsidR="000E4FB9" w:rsidRDefault="000E4FB9" w:rsidP="000E4FB9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  <w:lang w:eastAsia="ru-RU"/>
        </w:rPr>
      </w:pPr>
    </w:p>
    <w:p w:rsidR="000E4FB9" w:rsidRDefault="000E4FB9" w:rsidP="000E4FB9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  <w:lang w:eastAsia="ru-RU"/>
        </w:rPr>
      </w:pPr>
    </w:p>
    <w:p w:rsidR="005B3945" w:rsidRDefault="000D7CE0" w:rsidP="005B3945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  <w:lang w:eastAsia="ru-RU"/>
        </w:rPr>
      </w:pPr>
      <w:r w:rsidRPr="000D7CE0">
        <w:rPr>
          <w:rFonts w:ascii="Times New Roman" w:hAnsi="Times New Roman" w:cs="Times New Roman"/>
          <w:b/>
          <w:i/>
          <w:sz w:val="36"/>
          <w:szCs w:val="36"/>
          <w:lang w:eastAsia="ru-RU"/>
        </w:rPr>
        <w:t>2017 год.</w:t>
      </w:r>
    </w:p>
    <w:p w:rsidR="0051681C" w:rsidRPr="005B3945" w:rsidRDefault="005B3945" w:rsidP="005B3945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i/>
          <w:sz w:val="36"/>
          <w:szCs w:val="36"/>
          <w:lang w:eastAsia="ru-RU"/>
        </w:rPr>
        <w:lastRenderedPageBreak/>
        <w:t>«</w:t>
      </w:r>
      <w:r w:rsidR="0051681C" w:rsidRPr="000E4FB9">
        <w:rPr>
          <w:rFonts w:ascii="Times New Roman" w:hAnsi="Times New Roman" w:cs="Times New Roman"/>
          <w:b/>
          <w:i/>
          <w:sz w:val="48"/>
          <w:szCs w:val="48"/>
          <w:lang w:eastAsia="ru-RU"/>
        </w:rPr>
        <w:t xml:space="preserve">Отец кубанского гимна: </w:t>
      </w:r>
      <w:proofErr w:type="gramStart"/>
      <w:r w:rsidR="0051681C" w:rsidRPr="000E4FB9">
        <w:rPr>
          <w:rFonts w:ascii="Times New Roman" w:hAnsi="Times New Roman" w:cs="Times New Roman"/>
          <w:b/>
          <w:i/>
          <w:sz w:val="48"/>
          <w:szCs w:val="48"/>
          <w:lang w:eastAsia="ru-RU"/>
        </w:rPr>
        <w:t xml:space="preserve">Константин </w:t>
      </w:r>
      <w:r w:rsidR="000E4FB9">
        <w:rPr>
          <w:rFonts w:ascii="Times New Roman" w:hAnsi="Times New Roman" w:cs="Times New Roman"/>
          <w:b/>
          <w:i/>
          <w:sz w:val="48"/>
          <w:szCs w:val="48"/>
          <w:lang w:eastAsia="ru-RU"/>
        </w:rPr>
        <w:t xml:space="preserve"> </w:t>
      </w:r>
      <w:r w:rsidR="0051681C" w:rsidRPr="000E4FB9">
        <w:rPr>
          <w:rFonts w:ascii="Times New Roman" w:hAnsi="Times New Roman" w:cs="Times New Roman"/>
          <w:b/>
          <w:i/>
          <w:sz w:val="48"/>
          <w:szCs w:val="48"/>
          <w:lang w:eastAsia="ru-RU"/>
        </w:rPr>
        <w:t>Николаевич</w:t>
      </w:r>
      <w:proofErr w:type="gramEnd"/>
      <w:r w:rsidR="0051681C" w:rsidRPr="000E4FB9">
        <w:rPr>
          <w:rFonts w:ascii="Times New Roman" w:hAnsi="Times New Roman" w:cs="Times New Roman"/>
          <w:b/>
          <w:i/>
          <w:sz w:val="48"/>
          <w:szCs w:val="48"/>
          <w:lang w:eastAsia="ru-RU"/>
        </w:rPr>
        <w:t xml:space="preserve"> Образцов</w:t>
      </w:r>
      <w:r>
        <w:rPr>
          <w:rFonts w:ascii="Times New Roman" w:hAnsi="Times New Roman" w:cs="Times New Roman"/>
          <w:b/>
          <w:i/>
          <w:sz w:val="48"/>
          <w:szCs w:val="48"/>
          <w:lang w:eastAsia="ru-RU"/>
        </w:rPr>
        <w:t>»</w:t>
      </w:r>
    </w:p>
    <w:p w:rsidR="000E4FB9" w:rsidRDefault="000E4FB9" w:rsidP="000E4FB9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  <w:lang w:eastAsia="ru-RU"/>
        </w:rPr>
      </w:pPr>
    </w:p>
    <w:p w:rsidR="000E4FB9" w:rsidRDefault="000E4FB9" w:rsidP="000E4FB9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E4FB9">
        <w:rPr>
          <w:rFonts w:ascii="Times New Roman" w:hAnsi="Times New Roman" w:cs="Times New Roman"/>
          <w:i/>
          <w:sz w:val="32"/>
          <w:szCs w:val="32"/>
        </w:rPr>
        <w:t xml:space="preserve">(сценарий </w:t>
      </w:r>
      <w:r w:rsidR="00677625" w:rsidRPr="000E4FB9">
        <w:rPr>
          <w:rFonts w:ascii="Times New Roman" w:hAnsi="Times New Roman" w:cs="Times New Roman"/>
          <w:i/>
          <w:sz w:val="32"/>
          <w:szCs w:val="32"/>
        </w:rPr>
        <w:t>тематического часа,</w:t>
      </w:r>
      <w:r w:rsidRPr="000E4FB9">
        <w:rPr>
          <w:rFonts w:ascii="Times New Roman" w:hAnsi="Times New Roman" w:cs="Times New Roman"/>
          <w:i/>
          <w:sz w:val="32"/>
          <w:szCs w:val="32"/>
        </w:rPr>
        <w:t xml:space="preserve"> посвященного 140 – </w:t>
      </w:r>
      <w:proofErr w:type="spellStart"/>
      <w:r w:rsidRPr="000E4FB9">
        <w:rPr>
          <w:rFonts w:ascii="Times New Roman" w:hAnsi="Times New Roman" w:cs="Times New Roman"/>
          <w:i/>
          <w:sz w:val="32"/>
          <w:szCs w:val="32"/>
        </w:rPr>
        <w:t>летию</w:t>
      </w:r>
      <w:proofErr w:type="spellEnd"/>
      <w:r w:rsidRPr="000E4FB9">
        <w:rPr>
          <w:rFonts w:ascii="Times New Roman" w:hAnsi="Times New Roman" w:cs="Times New Roman"/>
          <w:i/>
          <w:sz w:val="32"/>
          <w:szCs w:val="32"/>
        </w:rPr>
        <w:t xml:space="preserve"> Константина Николаевича Образцова автора слов гимна Краснодарского края)</w:t>
      </w:r>
    </w:p>
    <w:p w:rsidR="00677625" w:rsidRDefault="00677625" w:rsidP="000E4FB9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77625" w:rsidRDefault="00677625" w:rsidP="000E4FB9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77625" w:rsidRPr="000E4FB9" w:rsidRDefault="00677625" w:rsidP="000E4FB9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1681C" w:rsidRPr="0051681C" w:rsidRDefault="0051681C" w:rsidP="000E4FB9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2447925" cy="3048000"/>
            <wp:effectExtent l="0" t="0" r="9525" b="0"/>
            <wp:docPr id="1" name="Рисунок 1" descr="http://2.bp.blogspot.com/-kD4Vjt03raI/UqiiMGURaZI/AAAAAAAAAYE/wRHGGN7TjoY/s320/obrazcov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kD4Vjt03raI/UqiiMGURaZI/AAAAAAAAAYE/wRHGGN7TjoY/s320/obrazcov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625" w:rsidRDefault="00677625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677625" w:rsidRDefault="00677625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677625" w:rsidRDefault="00677625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677625" w:rsidRPr="00677625" w:rsidRDefault="00677625" w:rsidP="00677625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677625">
        <w:rPr>
          <w:rFonts w:ascii="Times New Roman" w:hAnsi="Times New Roman" w:cs="Times New Roman"/>
          <w:b/>
          <w:bCs/>
          <w:i/>
          <w:sz w:val="32"/>
          <w:szCs w:val="32"/>
        </w:rPr>
        <w:t>Цель</w:t>
      </w:r>
      <w:r w:rsidRPr="00677625">
        <w:rPr>
          <w:rFonts w:ascii="Times New Roman" w:hAnsi="Times New Roman" w:cs="Times New Roman"/>
          <w:i/>
          <w:iCs/>
          <w:sz w:val="32"/>
          <w:szCs w:val="32"/>
        </w:rPr>
        <w:t>: воспитание патриотов Кубани,</w:t>
      </w:r>
      <w:r w:rsidRPr="00677625">
        <w:rPr>
          <w:rStyle w:val="apple-converted-space"/>
          <w:rFonts w:ascii="Times New Roman" w:hAnsi="Times New Roman" w:cs="Times New Roman"/>
          <w:i/>
          <w:iCs/>
          <w:color w:val="000000"/>
          <w:sz w:val="32"/>
          <w:szCs w:val="32"/>
        </w:rPr>
        <w:t> </w:t>
      </w:r>
      <w:r w:rsidRPr="00677625">
        <w:rPr>
          <w:rFonts w:ascii="Times New Roman" w:hAnsi="Times New Roman" w:cs="Times New Roman"/>
          <w:i/>
          <w:sz w:val="32"/>
          <w:szCs w:val="32"/>
        </w:rPr>
        <w:t>осознание своей сопричастности с историей большой и малой Родины.</w:t>
      </w:r>
    </w:p>
    <w:p w:rsidR="00677625" w:rsidRPr="00677625" w:rsidRDefault="00677625" w:rsidP="00677625">
      <w:pPr>
        <w:pStyle w:val="a3"/>
        <w:rPr>
          <w:rFonts w:ascii="Times New Roman" w:hAnsi="Times New Roman" w:cs="Times New Roman"/>
          <w:i/>
          <w:sz w:val="32"/>
          <w:szCs w:val="32"/>
        </w:rPr>
      </w:pPr>
    </w:p>
    <w:p w:rsidR="00677625" w:rsidRPr="00677625" w:rsidRDefault="00677625" w:rsidP="00677625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677625">
        <w:rPr>
          <w:rFonts w:ascii="Times New Roman" w:hAnsi="Times New Roman" w:cs="Times New Roman"/>
          <w:b/>
          <w:bCs/>
          <w:i/>
          <w:sz w:val="32"/>
          <w:szCs w:val="32"/>
        </w:rPr>
        <w:t>Задачи:</w:t>
      </w:r>
    </w:p>
    <w:p w:rsidR="00677625" w:rsidRPr="00677625" w:rsidRDefault="00677625" w:rsidP="00677625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677625">
        <w:rPr>
          <w:rFonts w:ascii="Times New Roman" w:hAnsi="Times New Roman" w:cs="Times New Roman"/>
          <w:i/>
          <w:sz w:val="32"/>
          <w:szCs w:val="32"/>
        </w:rPr>
        <w:t>осмыслить неразрывную связь героических страниц истории России и Кубани с сегодняшним днем, преемственности поколений;</w:t>
      </w:r>
    </w:p>
    <w:p w:rsidR="00677625" w:rsidRPr="00677625" w:rsidRDefault="00677625" w:rsidP="00677625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677625">
        <w:rPr>
          <w:rFonts w:ascii="Times New Roman" w:hAnsi="Times New Roman" w:cs="Times New Roman"/>
          <w:i/>
          <w:sz w:val="32"/>
          <w:szCs w:val="32"/>
        </w:rPr>
        <w:t>развивать интерес и уважение к жизни замечательных людей, явивших примеры гражданского служения, исполнения ими патриотического долга;</w:t>
      </w:r>
    </w:p>
    <w:p w:rsidR="00677625" w:rsidRPr="00677625" w:rsidRDefault="00677625" w:rsidP="00677625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677625">
        <w:rPr>
          <w:rFonts w:ascii="Times New Roman" w:hAnsi="Times New Roman" w:cs="Times New Roman"/>
          <w:i/>
          <w:sz w:val="32"/>
          <w:szCs w:val="32"/>
        </w:rPr>
        <w:t>воспитывать уважение к знаменитым землякам, понимать единство судьбы каждого кубанца с Россией и родным краем.</w:t>
      </w:r>
    </w:p>
    <w:p w:rsidR="00677625" w:rsidRDefault="00677625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b/>
          <w:i/>
          <w:sz w:val="32"/>
          <w:szCs w:val="32"/>
          <w:lang w:eastAsia="ru-RU"/>
        </w:rPr>
        <w:lastRenderedPageBreak/>
        <w:t>Ведущий 1: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sz w:val="32"/>
          <w:szCs w:val="32"/>
          <w:lang w:eastAsia="ru-RU"/>
        </w:rPr>
        <w:t>Земля кубанская полна талантами, как раньше, так и сейчас живут на ней выдающиеся художники, композиторы, писатели и поэты. Но в истории нашего региона появлялись и такие люди, которые не будучи кубанцами, очень точно смогли передать кубанский дух в литературных и художественных произведениях. Имя одного из них - Константин Николаевич Образцов. Когда играет гимн Краснодарского края, все с замиранием сердца вслушиваются в слова, но мало кто знает, что автором этой песни является именно этот человек…</w:t>
      </w:r>
      <w:bookmarkStart w:id="0" w:name="more"/>
      <w:bookmarkEnd w:id="0"/>
    </w:p>
    <w:p w:rsidR="0051681C" w:rsidRPr="0051681C" w:rsidRDefault="005B3945" w:rsidP="0051681C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Ведущий 2</w:t>
      </w:r>
      <w:r w:rsidR="0051681C" w:rsidRPr="0051681C">
        <w:rPr>
          <w:rFonts w:ascii="Times New Roman" w:hAnsi="Times New Roman" w:cs="Times New Roman"/>
          <w:b/>
          <w:i/>
          <w:sz w:val="32"/>
          <w:szCs w:val="32"/>
          <w:lang w:eastAsia="ru-RU"/>
        </w:rPr>
        <w:t>:</w:t>
      </w:r>
    </w:p>
    <w:p w:rsid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sz w:val="32"/>
          <w:szCs w:val="32"/>
          <w:lang w:eastAsia="ru-RU"/>
        </w:rPr>
        <w:t>Шел 1914 год, началась Первая мировая война, в ноябре был открыт Кавказский фронт. Как и всегда на подмогу русской армии отправились казаки (в составе 1-го Кавказского полка). А поднимать боевой дух солдат и оказывать духовную поддержку - священнослужители. Именно в этом походе и проявил себя отец Константин. Но не только как мудрый и добрый полковой священник, напутствуя смертельно раненых и уходящих в бой, но и как поэт, воспевая подвиги казаков в своих стихах.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>Чтец: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«</w:t>
      </w:r>
      <w:r w:rsidRPr="0051681C">
        <w:rPr>
          <w:rFonts w:ascii="Times New Roman" w:hAnsi="Times New Roman" w:cs="Times New Roman"/>
          <w:sz w:val="32"/>
          <w:szCs w:val="32"/>
          <w:lang w:eastAsia="ru-RU"/>
        </w:rPr>
        <w:t xml:space="preserve">Вот моя краткая биография. Родился я в 1877 году 28 июня в г. Ржеве Тверской губернии. Отец мой – Николай Дмитриевич Образцов – служил там на </w:t>
      </w:r>
      <w:proofErr w:type="spellStart"/>
      <w:r w:rsidRPr="0051681C">
        <w:rPr>
          <w:rFonts w:ascii="Times New Roman" w:hAnsi="Times New Roman" w:cs="Times New Roman"/>
          <w:sz w:val="32"/>
          <w:szCs w:val="32"/>
          <w:lang w:eastAsia="ru-RU"/>
        </w:rPr>
        <w:t>Рыбинско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51681C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proofErr w:type="spellStart"/>
      <w:r w:rsidRPr="0051681C">
        <w:rPr>
          <w:rFonts w:ascii="Times New Roman" w:hAnsi="Times New Roman" w:cs="Times New Roman"/>
          <w:sz w:val="32"/>
          <w:szCs w:val="32"/>
          <w:lang w:eastAsia="ru-RU"/>
        </w:rPr>
        <w:t>Бологовской</w:t>
      </w:r>
      <w:proofErr w:type="spellEnd"/>
      <w:r w:rsidRPr="0051681C">
        <w:rPr>
          <w:rFonts w:ascii="Times New Roman" w:hAnsi="Times New Roman" w:cs="Times New Roman"/>
          <w:sz w:val="32"/>
          <w:szCs w:val="32"/>
          <w:lang w:eastAsia="ru-RU"/>
        </w:rPr>
        <w:t xml:space="preserve"> железной дороге. Происходил он из духовного звания – сын священника и сам первоначально учился в духовной семинарии, но по домашним обстоятельствам ему пришлось переменить карьеру…. Много светлых детских воспоминаний сохранилось в моей памяти. Помнится, тихий уют деревни </w:t>
      </w:r>
      <w:proofErr w:type="spellStart"/>
      <w:r w:rsidRPr="0051681C">
        <w:rPr>
          <w:rFonts w:ascii="Times New Roman" w:hAnsi="Times New Roman" w:cs="Times New Roman"/>
          <w:sz w:val="32"/>
          <w:szCs w:val="32"/>
          <w:lang w:eastAsia="ru-RU"/>
        </w:rPr>
        <w:t>Акинино</w:t>
      </w:r>
      <w:proofErr w:type="spellEnd"/>
      <w:r w:rsidRPr="0051681C">
        <w:rPr>
          <w:rFonts w:ascii="Times New Roman" w:hAnsi="Times New Roman" w:cs="Times New Roman"/>
          <w:sz w:val="32"/>
          <w:szCs w:val="32"/>
          <w:lang w:eastAsia="ru-RU"/>
        </w:rPr>
        <w:t>, скромно приютившейся недалеко от г. Рыбинска. Там прошли первые четыре года моей жизни. Типичная русская деревня: смиренный ряд избушек, колодец с журавлями, околица, огороды, две развесистых рябины около нашего дома и качели на них, палисадник и в нем цветник и кусты малины, а дальше – поля и луга, необозримая гладь и голубые ленты притоков Волги. И Волга помнится, катания в лодках по ней, и разливы ее, и баржи бесконечные, и тягучие песни бурлаков, и снега глубокие…»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Ведущий 1: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sz w:val="32"/>
          <w:szCs w:val="32"/>
          <w:lang w:eastAsia="ru-RU"/>
        </w:rPr>
        <w:t xml:space="preserve">Несмотря на все правила цитирования, невозможно было сократить эти лирические воспоминания Константина Николаевича. В них </w:t>
      </w:r>
      <w:r w:rsidRPr="0051681C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проявляется вся поэтическая натура священника, его талант показывать окружающую действительность не только в стихотворной форме. Ценнейший источник, биографию отца Константина Образцова, сохранил «Кубанский казачий вестник» (1916 г). Именно в этом </w:t>
      </w:r>
      <w:proofErr w:type="spellStart"/>
      <w:r w:rsidRPr="0051681C">
        <w:rPr>
          <w:rFonts w:ascii="Times New Roman" w:hAnsi="Times New Roman" w:cs="Times New Roman"/>
          <w:sz w:val="32"/>
          <w:szCs w:val="32"/>
          <w:lang w:eastAsia="ru-RU"/>
        </w:rPr>
        <w:t>екатеринодарском</w:t>
      </w:r>
      <w:proofErr w:type="spellEnd"/>
      <w:r w:rsidRPr="0051681C">
        <w:rPr>
          <w:rFonts w:ascii="Times New Roman" w:hAnsi="Times New Roman" w:cs="Times New Roman"/>
          <w:sz w:val="32"/>
          <w:szCs w:val="32"/>
          <w:lang w:eastAsia="ru-RU"/>
        </w:rPr>
        <w:t xml:space="preserve"> еженедельнике летом 1915 года были опубликованы его стихи с посвящением «Казакам Первого Казачьего полка в память боевой их славы во Вторую Отечественную войну. Турция. Позиция действующих частей Кавказской армии».</w:t>
      </w:r>
    </w:p>
    <w:p w:rsidR="0051681C" w:rsidRPr="0051681C" w:rsidRDefault="005B3945" w:rsidP="0051681C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Ведущий 2</w:t>
      </w:r>
      <w:r w:rsidR="0051681C" w:rsidRPr="0051681C">
        <w:rPr>
          <w:rFonts w:ascii="Times New Roman" w:hAnsi="Times New Roman" w:cs="Times New Roman"/>
          <w:b/>
          <w:i/>
          <w:sz w:val="32"/>
          <w:szCs w:val="32"/>
          <w:lang w:eastAsia="ru-RU"/>
        </w:rPr>
        <w:t>: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sz w:val="32"/>
          <w:szCs w:val="32"/>
          <w:lang w:eastAsia="ru-RU"/>
        </w:rPr>
        <w:t>Но вернемся к событиям войны. Казаки доблестно сражались, защищая родину. Сражались так, что невозможно было человеку, который имел литературный талант не описать это в своих стихах. В своих произведениях Образцов большое внимание уделял описанию природы, погоды и окружающей действительности.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b/>
          <w:i/>
          <w:iCs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b/>
          <w:i/>
          <w:iCs/>
          <w:sz w:val="32"/>
          <w:szCs w:val="32"/>
          <w:lang w:eastAsia="ru-RU"/>
        </w:rPr>
        <w:t>Чтец: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Не слышно раскатов грозы боевой,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Бойцы утомились борьбой.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Осенняя ночь, точно ворон крылом,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Покрыла окопы кругом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И ветер унылую песню поет,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Как нищий слепой у ворот,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И дождь </w:t>
      </w:r>
      <w:proofErr w:type="spellStart"/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задробил</w:t>
      </w:r>
      <w:proofErr w:type="spellEnd"/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по кустам,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И вволю отдался слезам.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Ведущий 1: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sz w:val="32"/>
          <w:szCs w:val="32"/>
          <w:lang w:eastAsia="ru-RU"/>
        </w:rPr>
        <w:t>Среди литературных</w:t>
      </w:r>
      <w:r w:rsidR="00677625">
        <w:rPr>
          <w:rFonts w:ascii="Times New Roman" w:hAnsi="Times New Roman" w:cs="Times New Roman"/>
          <w:sz w:val="32"/>
          <w:szCs w:val="32"/>
          <w:lang w:eastAsia="ru-RU"/>
        </w:rPr>
        <w:t xml:space="preserve"> произведений, написанных отцом </w:t>
      </w:r>
      <w:r w:rsidRPr="0051681C">
        <w:rPr>
          <w:rFonts w:ascii="Times New Roman" w:hAnsi="Times New Roman" w:cs="Times New Roman"/>
          <w:sz w:val="32"/>
          <w:szCs w:val="32"/>
          <w:lang w:eastAsia="ru-RU"/>
        </w:rPr>
        <w:t>Константином на Кавказск</w:t>
      </w:r>
      <w:r w:rsidR="00677625">
        <w:rPr>
          <w:rFonts w:ascii="Times New Roman" w:hAnsi="Times New Roman" w:cs="Times New Roman"/>
          <w:sz w:val="32"/>
          <w:szCs w:val="32"/>
          <w:lang w:eastAsia="ru-RU"/>
        </w:rPr>
        <w:t>ом фронте, было стихотворение «</w:t>
      </w:r>
      <w:r w:rsidRPr="0051681C">
        <w:rPr>
          <w:rFonts w:ascii="Times New Roman" w:hAnsi="Times New Roman" w:cs="Times New Roman"/>
          <w:sz w:val="32"/>
          <w:szCs w:val="32"/>
          <w:lang w:eastAsia="ru-RU"/>
        </w:rPr>
        <w:t>Плач кубанских каз</w:t>
      </w:r>
      <w:r w:rsidR="00677625">
        <w:rPr>
          <w:rFonts w:ascii="Times New Roman" w:hAnsi="Times New Roman" w:cs="Times New Roman"/>
          <w:sz w:val="32"/>
          <w:szCs w:val="32"/>
          <w:lang w:eastAsia="ru-RU"/>
        </w:rPr>
        <w:t>аков», начиналось оно словами «</w:t>
      </w:r>
      <w:r w:rsidRPr="0051681C">
        <w:rPr>
          <w:rFonts w:ascii="Times New Roman" w:hAnsi="Times New Roman" w:cs="Times New Roman"/>
          <w:sz w:val="32"/>
          <w:szCs w:val="32"/>
          <w:lang w:eastAsia="ru-RU"/>
        </w:rPr>
        <w:t>Ты Кубань ли, наша родина». В этом стихотворении Образцов смог выразить настроение кубанцев, находящихся далеко от родины, тоскующих по дому, семье и близким. Поэтому оно сразу нашло отклик в душах казаков, находящихся на Кавказском фронте. Затем строки этого стихотворения положили на музыку и распевали во всех казачьих частях. Но история литературного произведения на этом не заканчивается…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Ведущий </w:t>
      </w:r>
      <w:r w:rsidR="005B3945">
        <w:rPr>
          <w:rFonts w:ascii="Times New Roman" w:hAnsi="Times New Roman" w:cs="Times New Roman"/>
          <w:b/>
          <w:i/>
          <w:sz w:val="32"/>
          <w:szCs w:val="32"/>
          <w:lang w:eastAsia="ru-RU"/>
        </w:rPr>
        <w:t>2</w:t>
      </w:r>
      <w:r w:rsidRPr="0051681C">
        <w:rPr>
          <w:rFonts w:ascii="Times New Roman" w:hAnsi="Times New Roman" w:cs="Times New Roman"/>
          <w:b/>
          <w:i/>
          <w:sz w:val="32"/>
          <w:szCs w:val="32"/>
          <w:lang w:eastAsia="ru-RU"/>
        </w:rPr>
        <w:t>: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sz w:val="32"/>
          <w:szCs w:val="32"/>
          <w:lang w:eastAsia="ru-RU"/>
        </w:rPr>
        <w:t xml:space="preserve">Год 1882. Семья К. Образцова переехала на Кавказ, в Тифлис. Здесь он закончил Духовную семинарию, учась в которой он уже начал проявлять свои литературные таланты. Однако, кроме сочинения </w:t>
      </w:r>
      <w:r w:rsidRPr="0051681C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стихов, главным в его жизни была религия, в 1904 году он принял духовный сан. Судьба распорядилась так, что в 1912 году Образцов перешел в военное ведомство и получил назначение в 1 Кавказский полк Кубанского казачьего войска. Таким образом, он стал полковым священником. Но находясь на службе, он не забывал писать, многие свои стихи он публикует в духовных журналах и газетах («Русский паломник», «Странник» и др.). Вместе со своим полком он в 1914 году и оказался на Кавказском фронте. Вместе с казаками он переживал все тягости и невзгоды боевого похода. Помогал он казакам не только добрым словом, духовным напутствием, но и радовал своими стихотворениями, проникнутыми любовью к родине. А ведь на войне это чувство проявляется с большей силой…</w:t>
      </w:r>
    </w:p>
    <w:p w:rsidR="000E4FB9" w:rsidRPr="000E4FB9" w:rsidRDefault="000E4FB9" w:rsidP="0051681C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Ведущий 1: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sz w:val="32"/>
          <w:szCs w:val="32"/>
          <w:lang w:eastAsia="ru-RU"/>
        </w:rPr>
        <w:t>Осенью 1991 года Кубанская казачья рада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утвердила песню К. Образцова «</w:t>
      </w:r>
      <w:r w:rsidRPr="0051681C">
        <w:rPr>
          <w:rFonts w:ascii="Times New Roman" w:hAnsi="Times New Roman" w:cs="Times New Roman"/>
          <w:sz w:val="32"/>
          <w:szCs w:val="32"/>
          <w:lang w:eastAsia="ru-RU"/>
        </w:rPr>
        <w:t>Ты, Кубань, ты, наша родина» в качестве войскового гимна возродившегося кубанского казачества. А спустя несколько лет, в 1995 году эта песня официально стала гимном Краснодарского края и остается им до сих пор.</w:t>
      </w:r>
    </w:p>
    <w:p w:rsidR="000E4FB9" w:rsidRPr="000E4FB9" w:rsidRDefault="005B3945" w:rsidP="0051681C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Ведущий 2</w:t>
      </w:r>
      <w:r w:rsidR="000E4FB9" w:rsidRPr="0051681C">
        <w:rPr>
          <w:rFonts w:ascii="Times New Roman" w:hAnsi="Times New Roman" w:cs="Times New Roman"/>
          <w:b/>
          <w:i/>
          <w:sz w:val="32"/>
          <w:szCs w:val="32"/>
          <w:lang w:eastAsia="ru-RU"/>
        </w:rPr>
        <w:t>: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sz w:val="32"/>
          <w:szCs w:val="32"/>
          <w:lang w:eastAsia="ru-RU"/>
        </w:rPr>
        <w:t xml:space="preserve">Судьба самого автора гимна достоверно неизвестна. По одной версии Константин Образцов был расстрелян в Тифлисе большевиками в 1917 году, по другой умер от тифа в </w:t>
      </w:r>
      <w:proofErr w:type="spellStart"/>
      <w:r w:rsidRPr="0051681C">
        <w:rPr>
          <w:rFonts w:ascii="Times New Roman" w:hAnsi="Times New Roman" w:cs="Times New Roman"/>
          <w:sz w:val="32"/>
          <w:szCs w:val="32"/>
          <w:lang w:eastAsia="ru-RU"/>
        </w:rPr>
        <w:t>Екатеринодаре</w:t>
      </w:r>
      <w:proofErr w:type="spellEnd"/>
      <w:r w:rsidRPr="0051681C">
        <w:rPr>
          <w:rFonts w:ascii="Times New Roman" w:hAnsi="Times New Roman" w:cs="Times New Roman"/>
          <w:sz w:val="32"/>
          <w:szCs w:val="32"/>
          <w:lang w:eastAsia="ru-RU"/>
        </w:rPr>
        <w:t xml:space="preserve"> в 1919 году. Существует даже версия о том, что он эмигрировал с частями генерала Врангеля. Но как бы то ни было, полковой священник Константин Николаевич Образцов остается для нас отцом замечательной песни, слова которой заставляют сердце биться чаще. И эта песня – гимн Краснодарского края.</w:t>
      </w:r>
    </w:p>
    <w:p w:rsidR="000E4FB9" w:rsidRPr="000E4FB9" w:rsidRDefault="000E4FB9" w:rsidP="0051681C">
      <w:pPr>
        <w:pStyle w:val="a3"/>
        <w:rPr>
          <w:rFonts w:ascii="Times New Roman" w:hAnsi="Times New Roman" w:cs="Times New Roman"/>
          <w:b/>
          <w:i/>
          <w:iCs/>
          <w:sz w:val="32"/>
          <w:szCs w:val="32"/>
          <w:lang w:eastAsia="ru-RU"/>
        </w:rPr>
      </w:pPr>
      <w:r w:rsidRPr="000E4FB9">
        <w:rPr>
          <w:rFonts w:ascii="Times New Roman" w:hAnsi="Times New Roman" w:cs="Times New Roman"/>
          <w:b/>
          <w:i/>
          <w:iCs/>
          <w:sz w:val="32"/>
          <w:szCs w:val="32"/>
          <w:lang w:eastAsia="ru-RU"/>
        </w:rPr>
        <w:t>Чтец: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Ты, Кубань, ты наша Родина,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Вековой наш богатырь!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Многоводная, раздольная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Разлилась ты вдаль и вширь.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Из далеких стран полуденных,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Из заморской стороны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Бьём челом тебе, родимая,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Твои верные сыны.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О тебе здесь </w:t>
      </w:r>
      <w:proofErr w:type="spellStart"/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вспоминаючи</w:t>
      </w:r>
      <w:proofErr w:type="spellEnd"/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,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Песню дружно мы поём,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lastRenderedPageBreak/>
        <w:t>Про твои станицы вольные,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Про родной отцовский дом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О тебе здесь </w:t>
      </w:r>
      <w:proofErr w:type="spellStart"/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вспоминаючи</w:t>
      </w:r>
      <w:proofErr w:type="spellEnd"/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,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За тебя ль не постоять,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За твою ли славу старую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Жизнь свою ли не отдать?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Мы, как дань свою покорную,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От прославленных знамён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Шлём тебе, Кубань родимая,</w:t>
      </w:r>
    </w:p>
    <w:p w:rsidR="0051681C" w:rsidRPr="0051681C" w:rsidRDefault="0051681C" w:rsidP="0051681C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1681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До сырой земли поклон.</w:t>
      </w:r>
    </w:p>
    <w:p w:rsidR="001050DE" w:rsidRDefault="001050DE"/>
    <w:p w:rsidR="000E4FB9" w:rsidRDefault="000E4FB9"/>
    <w:p w:rsidR="000E4FB9" w:rsidRDefault="000E4FB9"/>
    <w:p w:rsidR="000E4FB9" w:rsidRDefault="000E4FB9"/>
    <w:p w:rsidR="000E4FB9" w:rsidRPr="000E4FB9" w:rsidRDefault="000E4FB9">
      <w:pPr>
        <w:rPr>
          <w:rFonts w:ascii="Times New Roman" w:hAnsi="Times New Roman" w:cs="Times New Roman"/>
          <w:i/>
          <w:sz w:val="32"/>
          <w:szCs w:val="32"/>
        </w:rPr>
      </w:pPr>
      <w:r w:rsidRPr="000E4FB9">
        <w:rPr>
          <w:rFonts w:ascii="Times New Roman" w:hAnsi="Times New Roman" w:cs="Times New Roman"/>
          <w:i/>
          <w:sz w:val="32"/>
          <w:szCs w:val="32"/>
        </w:rPr>
        <w:t xml:space="preserve">Сценарий </w:t>
      </w:r>
      <w:r w:rsidR="005616C4">
        <w:rPr>
          <w:rFonts w:ascii="Times New Roman" w:hAnsi="Times New Roman" w:cs="Times New Roman"/>
          <w:i/>
          <w:sz w:val="32"/>
          <w:szCs w:val="32"/>
        </w:rPr>
        <w:t>соста</w:t>
      </w:r>
      <w:r w:rsidR="00F51D2D">
        <w:rPr>
          <w:rFonts w:ascii="Times New Roman" w:hAnsi="Times New Roman" w:cs="Times New Roman"/>
          <w:i/>
          <w:sz w:val="32"/>
          <w:szCs w:val="32"/>
        </w:rPr>
        <w:t xml:space="preserve">вил: учитель </w:t>
      </w:r>
      <w:proofErr w:type="gramStart"/>
      <w:r w:rsidR="00F51D2D">
        <w:rPr>
          <w:rFonts w:ascii="Times New Roman" w:hAnsi="Times New Roman" w:cs="Times New Roman"/>
          <w:i/>
          <w:sz w:val="32"/>
          <w:szCs w:val="32"/>
        </w:rPr>
        <w:t xml:space="preserve">музыки </w:t>
      </w:r>
      <w:r w:rsidRPr="000E4FB9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0E4FB9">
        <w:rPr>
          <w:rFonts w:ascii="Times New Roman" w:hAnsi="Times New Roman" w:cs="Times New Roman"/>
          <w:i/>
          <w:sz w:val="32"/>
          <w:szCs w:val="32"/>
        </w:rPr>
        <w:t>Кужелева</w:t>
      </w:r>
      <w:proofErr w:type="spellEnd"/>
      <w:proofErr w:type="gramEnd"/>
      <w:r w:rsidRPr="000E4FB9">
        <w:rPr>
          <w:rFonts w:ascii="Times New Roman" w:hAnsi="Times New Roman" w:cs="Times New Roman"/>
          <w:i/>
          <w:sz w:val="32"/>
          <w:szCs w:val="32"/>
        </w:rPr>
        <w:t xml:space="preserve"> Н.В.</w:t>
      </w:r>
    </w:p>
    <w:p w:rsidR="0051681C" w:rsidRDefault="0051681C">
      <w:bookmarkStart w:id="1" w:name="_GoBack"/>
      <w:bookmarkEnd w:id="1"/>
    </w:p>
    <w:sectPr w:rsidR="00516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1C"/>
    <w:rsid w:val="000D7CE0"/>
    <w:rsid w:val="000E4FB9"/>
    <w:rsid w:val="001050DE"/>
    <w:rsid w:val="00397214"/>
    <w:rsid w:val="0051681C"/>
    <w:rsid w:val="005616C4"/>
    <w:rsid w:val="005B3945"/>
    <w:rsid w:val="00677625"/>
    <w:rsid w:val="008F2078"/>
    <w:rsid w:val="00F5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B476B-FA9D-434B-B8AB-6D7F7C8F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168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68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51681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7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7625"/>
  </w:style>
  <w:style w:type="paragraph" w:styleId="a5">
    <w:name w:val="Balloon Text"/>
    <w:basedOn w:val="a"/>
    <w:link w:val="a6"/>
    <w:uiPriority w:val="99"/>
    <w:semiHidden/>
    <w:unhideWhenUsed/>
    <w:rsid w:val="00561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1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3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2.bp.blogspot.com/-kD4Vjt03raI/UqiiMGURaZI/AAAAAAAAAYE/wRHGGN7TjoY/s1600/obrazcov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2017-02-14T11:01:00Z</cp:lastPrinted>
  <dcterms:created xsi:type="dcterms:W3CDTF">2017-02-14T07:10:00Z</dcterms:created>
  <dcterms:modified xsi:type="dcterms:W3CDTF">2017-02-15T05:52:00Z</dcterms:modified>
</cp:coreProperties>
</file>