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264BF" w:rsidTr="00A264BF">
        <w:tc>
          <w:tcPr>
            <w:tcW w:w="4928" w:type="dxa"/>
          </w:tcPr>
          <w:p w:rsidR="00137D1B" w:rsidRDefault="00A264BF">
            <w:r>
              <w:rPr>
                <w:noProof/>
                <w:lang w:eastAsia="ru-RU"/>
              </w:rPr>
              <w:drawing>
                <wp:inline distT="0" distB="0" distL="0" distR="0" wp14:anchorId="1065E739" wp14:editId="30643865">
                  <wp:extent cx="2981325" cy="3228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7D1B" w:rsidRPr="00137D1B" w:rsidRDefault="00137D1B" w:rsidP="00137D1B"/>
          <w:p w:rsidR="00137D1B" w:rsidRPr="00195EEC" w:rsidRDefault="00137D1B" w:rsidP="00137D1B">
            <w:pPr>
              <w:rPr>
                <w:sz w:val="28"/>
                <w:szCs w:val="28"/>
              </w:rPr>
            </w:pPr>
          </w:p>
          <w:p w:rsidR="00A264BF" w:rsidRPr="00195EEC" w:rsidRDefault="00137D1B" w:rsidP="00137D1B">
            <w:pPr>
              <w:rPr>
                <w:sz w:val="28"/>
                <w:szCs w:val="28"/>
              </w:rPr>
            </w:pPr>
            <w:r w:rsidRPr="00195EEC">
              <w:rPr>
                <w:b/>
                <w:color w:val="FF0000"/>
                <w:sz w:val="28"/>
                <w:szCs w:val="28"/>
              </w:rPr>
              <w:t>1-е и самое главное</w:t>
            </w:r>
            <w:r w:rsidRPr="00195EEC">
              <w:rPr>
                <w:sz w:val="28"/>
                <w:szCs w:val="28"/>
              </w:rPr>
              <w:t>: как можно чаще (</w:t>
            </w:r>
            <w:proofErr w:type="spellStart"/>
            <w:r w:rsidRPr="00195EEC">
              <w:rPr>
                <w:sz w:val="28"/>
                <w:szCs w:val="28"/>
              </w:rPr>
              <w:t>often</w:t>
            </w:r>
            <w:proofErr w:type="spellEnd"/>
            <w:r w:rsidRPr="00195EEC">
              <w:rPr>
                <w:sz w:val="28"/>
                <w:szCs w:val="28"/>
              </w:rPr>
              <w:t>) улыбаться. Это важно. Это позитивное, а главное правильное отношение к жизни. Врачи говорят, что 90% болезней от нервов. Но «при нервах» (как говорят в Одессе) даже при здоровом теле счастливым не будешь. Причем в английском есть фраза «</w:t>
            </w:r>
            <w:proofErr w:type="spellStart"/>
            <w:r w:rsidRPr="00195EEC">
              <w:rPr>
                <w:sz w:val="28"/>
                <w:szCs w:val="28"/>
              </w:rPr>
              <w:t>keep</w:t>
            </w:r>
            <w:proofErr w:type="spellEnd"/>
            <w:r w:rsidRPr="00195EEC">
              <w:rPr>
                <w:sz w:val="28"/>
                <w:szCs w:val="28"/>
              </w:rPr>
              <w:t xml:space="preserve"> a </w:t>
            </w:r>
            <w:proofErr w:type="spellStart"/>
            <w:r w:rsidRPr="00195EEC">
              <w:rPr>
                <w:sz w:val="28"/>
                <w:szCs w:val="28"/>
              </w:rPr>
              <w:t>smiling</w:t>
            </w:r>
            <w:proofErr w:type="spellEnd"/>
            <w:r w:rsidRPr="00195EEC">
              <w:rPr>
                <w:sz w:val="28"/>
                <w:szCs w:val="28"/>
              </w:rPr>
              <w:t>», которая означает – будь оптимистом.</w:t>
            </w:r>
          </w:p>
          <w:p w:rsidR="00137D1B" w:rsidRPr="00195EEC" w:rsidRDefault="00137D1B" w:rsidP="00137D1B">
            <w:pPr>
              <w:rPr>
                <w:sz w:val="28"/>
                <w:szCs w:val="28"/>
              </w:rPr>
            </w:pPr>
            <w:r w:rsidRPr="00195EEC">
              <w:rPr>
                <w:b/>
                <w:color w:val="FF0000"/>
                <w:sz w:val="28"/>
                <w:szCs w:val="28"/>
              </w:rPr>
              <w:lastRenderedPageBreak/>
              <w:t>2-e физические упражнения</w:t>
            </w:r>
            <w:r w:rsidRPr="00195EEC">
              <w:rPr>
                <w:color w:val="FF0000"/>
                <w:sz w:val="28"/>
                <w:szCs w:val="28"/>
              </w:rPr>
              <w:t xml:space="preserve"> </w:t>
            </w:r>
            <w:r w:rsidRPr="00195EEC">
              <w:rPr>
                <w:sz w:val="28"/>
                <w:szCs w:val="28"/>
              </w:rPr>
              <w:t>(</w:t>
            </w:r>
            <w:proofErr w:type="spellStart"/>
            <w:r w:rsidRPr="00195EEC">
              <w:rPr>
                <w:sz w:val="28"/>
                <w:szCs w:val="28"/>
              </w:rPr>
              <w:t>exercise</w:t>
            </w:r>
            <w:proofErr w:type="spellEnd"/>
            <w:r w:rsidRPr="00195EEC">
              <w:rPr>
                <w:sz w:val="28"/>
                <w:szCs w:val="28"/>
              </w:rPr>
              <w:t>). Наше тело создано для движения. Посмотрите, сколько проблем возникает у человека, который после инсульта оказывается прикованным к постели. Это и риск воспаления легких. Не потому, что холодно, а потому что они не проветриваются. Это и пролежни, так как нет циркуляции крови достаточной. Это экстремально. Но если мы мало двигаемся, проблемы все равно накапливаются. Только медленнее.</w:t>
            </w:r>
          </w:p>
          <w:p w:rsidR="00137D1B" w:rsidRPr="00195EEC" w:rsidRDefault="00137D1B" w:rsidP="00137D1B">
            <w:pPr>
              <w:rPr>
                <w:b/>
                <w:color w:val="FF0000"/>
                <w:sz w:val="28"/>
                <w:szCs w:val="28"/>
              </w:rPr>
            </w:pPr>
            <w:r w:rsidRPr="00195EEC">
              <w:rPr>
                <w:b/>
                <w:color w:val="FF0000"/>
                <w:sz w:val="28"/>
                <w:szCs w:val="28"/>
              </w:rPr>
              <w:t>3-e здоровый и полноценный сон (</w:t>
            </w:r>
            <w:proofErr w:type="spellStart"/>
            <w:r w:rsidRPr="00195EEC">
              <w:rPr>
                <w:b/>
                <w:color w:val="FF0000"/>
                <w:sz w:val="28"/>
                <w:szCs w:val="28"/>
              </w:rPr>
              <w:t>sleeping</w:t>
            </w:r>
            <w:proofErr w:type="spellEnd"/>
            <w:r w:rsidRPr="00195EEC">
              <w:rPr>
                <w:b/>
                <w:color w:val="FF0000"/>
                <w:sz w:val="28"/>
                <w:szCs w:val="28"/>
              </w:rPr>
              <w:t>).</w:t>
            </w:r>
          </w:p>
          <w:p w:rsidR="00137D1B" w:rsidRPr="00195EEC" w:rsidRDefault="00137D1B" w:rsidP="00137D1B">
            <w:pPr>
              <w:rPr>
                <w:sz w:val="28"/>
                <w:szCs w:val="28"/>
              </w:rPr>
            </w:pPr>
          </w:p>
          <w:p w:rsidR="00137D1B" w:rsidRPr="00195EEC" w:rsidRDefault="00137D1B" w:rsidP="00137D1B">
            <w:pPr>
              <w:rPr>
                <w:b/>
                <w:color w:val="FF0000"/>
                <w:sz w:val="28"/>
                <w:szCs w:val="28"/>
              </w:rPr>
            </w:pPr>
            <w:r w:rsidRPr="00195EEC">
              <w:rPr>
                <w:b/>
                <w:color w:val="FF0000"/>
                <w:sz w:val="28"/>
                <w:szCs w:val="28"/>
              </w:rPr>
              <w:t>4-е здоровое питание (</w:t>
            </w:r>
            <w:proofErr w:type="spellStart"/>
            <w:r w:rsidRPr="00195EEC">
              <w:rPr>
                <w:b/>
                <w:color w:val="FF0000"/>
                <w:sz w:val="28"/>
                <w:szCs w:val="28"/>
              </w:rPr>
              <w:t>eating</w:t>
            </w:r>
            <w:proofErr w:type="spellEnd"/>
            <w:r w:rsidRPr="00195EEC">
              <w:rPr>
                <w:b/>
                <w:color w:val="FF0000"/>
                <w:sz w:val="28"/>
                <w:szCs w:val="28"/>
              </w:rPr>
              <w:t>)</w:t>
            </w:r>
          </w:p>
          <w:p w:rsidR="00137D1B" w:rsidRPr="00195EEC" w:rsidRDefault="00137D1B" w:rsidP="00137D1B">
            <w:pPr>
              <w:rPr>
                <w:b/>
                <w:color w:val="FF0000"/>
                <w:sz w:val="28"/>
                <w:szCs w:val="28"/>
              </w:rPr>
            </w:pPr>
          </w:p>
          <w:p w:rsidR="00137D1B" w:rsidRPr="00195EEC" w:rsidRDefault="00137D1B" w:rsidP="00137D1B">
            <w:pPr>
              <w:rPr>
                <w:sz w:val="28"/>
                <w:szCs w:val="28"/>
              </w:rPr>
            </w:pPr>
            <w:r w:rsidRPr="00195EEC">
              <w:rPr>
                <w:b/>
                <w:color w:val="FF0000"/>
                <w:sz w:val="28"/>
                <w:szCs w:val="28"/>
              </w:rPr>
              <w:t>5-е здоровый образ жизни (</w:t>
            </w:r>
            <w:proofErr w:type="spellStart"/>
            <w:r w:rsidRPr="00195EEC">
              <w:rPr>
                <w:b/>
                <w:color w:val="FF0000"/>
                <w:sz w:val="28"/>
                <w:szCs w:val="28"/>
              </w:rPr>
              <w:t>living</w:t>
            </w:r>
            <w:proofErr w:type="spellEnd"/>
            <w:r w:rsidRPr="00195EEC">
              <w:rPr>
                <w:b/>
                <w:color w:val="FF0000"/>
                <w:sz w:val="28"/>
                <w:szCs w:val="28"/>
              </w:rPr>
              <w:t>)</w:t>
            </w:r>
          </w:p>
          <w:p w:rsidR="00137D1B" w:rsidRPr="00195EEC" w:rsidRDefault="00137D1B" w:rsidP="00137D1B">
            <w:pPr>
              <w:rPr>
                <w:sz w:val="28"/>
                <w:szCs w:val="28"/>
              </w:rPr>
            </w:pPr>
          </w:p>
          <w:p w:rsidR="00137D1B" w:rsidRPr="00195EEC" w:rsidRDefault="00137D1B" w:rsidP="00137D1B">
            <w:pPr>
              <w:rPr>
                <w:b/>
                <w:i/>
                <w:u w:val="single"/>
              </w:rPr>
            </w:pPr>
            <w:proofErr w:type="gramStart"/>
            <w:r w:rsidRPr="00195EEC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>Итак</w:t>
            </w:r>
            <w:proofErr w:type="gramEnd"/>
            <w:r w:rsidRPr="00195EEC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 xml:space="preserve"> здоровье это: улыбка, спорт, здоровая еда, сон, отсутствие вредных привычек</w:t>
            </w:r>
            <w:r w:rsidRPr="00195EEC">
              <w:rPr>
                <w:b/>
                <w:i/>
                <w:color w:val="548DD4" w:themeColor="text2" w:themeTint="99"/>
                <w:u w:val="single"/>
              </w:rPr>
              <w:t xml:space="preserve"> </w:t>
            </w:r>
          </w:p>
        </w:tc>
        <w:tc>
          <w:tcPr>
            <w:tcW w:w="4929" w:type="dxa"/>
          </w:tcPr>
          <w:p w:rsidR="00A264BF" w:rsidRPr="00137D1B" w:rsidRDefault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lastRenderedPageBreak/>
              <w:t>Утром встал,  открыл окошко</w:t>
            </w:r>
            <w:bookmarkStart w:id="0" w:name="_GoBack"/>
            <w:bookmarkEnd w:id="0"/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На зарядку становись!</w:t>
            </w:r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Вправо, влево повернись</w:t>
            </w:r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Здоровье дарит радость</w:t>
            </w:r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Здоровье дарит свет.</w:t>
            </w:r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Здоровье-это сила!</w:t>
            </w:r>
          </w:p>
          <w:p w:rsidR="00A264BF" w:rsidRPr="00137D1B" w:rsidRDefault="00A264BF" w:rsidP="00A264BF">
            <w:pPr>
              <w:rPr>
                <w:b/>
                <w:i/>
                <w:color w:val="00B0F0"/>
                <w:sz w:val="40"/>
                <w:szCs w:val="40"/>
              </w:rPr>
            </w:pPr>
            <w:r w:rsidRPr="00137D1B">
              <w:rPr>
                <w:b/>
                <w:i/>
                <w:color w:val="00B0F0"/>
                <w:sz w:val="40"/>
                <w:szCs w:val="40"/>
              </w:rPr>
              <w:t>Здоровье-это смех</w:t>
            </w:r>
          </w:p>
          <w:p w:rsidR="00137D1B" w:rsidRDefault="00137D1B" w:rsidP="00137D1B">
            <w:pPr>
              <w:rPr>
                <w:b/>
                <w:color w:val="548DD4" w:themeColor="text2" w:themeTint="99"/>
                <w:sz w:val="28"/>
                <w:szCs w:val="28"/>
              </w:rPr>
            </w:pPr>
          </w:p>
          <w:p w:rsidR="00137D1B" w:rsidRPr="00137D1B" w:rsidRDefault="00137D1B" w:rsidP="00137D1B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137D1B">
              <w:rPr>
                <w:b/>
                <w:color w:val="548DD4" w:themeColor="text2" w:themeTint="99"/>
                <w:sz w:val="28"/>
                <w:szCs w:val="28"/>
              </w:rPr>
              <w:t>«Здоровье до того перевешивает все</w:t>
            </w:r>
          </w:p>
          <w:p w:rsidR="00137D1B" w:rsidRPr="00137D1B" w:rsidRDefault="00137D1B" w:rsidP="00137D1B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137D1B">
              <w:rPr>
                <w:b/>
                <w:color w:val="548DD4" w:themeColor="text2" w:themeTint="99"/>
                <w:sz w:val="28"/>
                <w:szCs w:val="28"/>
              </w:rPr>
              <w:t>оста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льные блага, что здоровый нищий </w:t>
            </w:r>
            <w:r w:rsidRPr="00137D1B">
              <w:rPr>
                <w:b/>
                <w:color w:val="548DD4" w:themeColor="text2" w:themeTint="99"/>
                <w:sz w:val="28"/>
                <w:szCs w:val="28"/>
              </w:rPr>
              <w:t>счастливее больного короля»</w:t>
            </w:r>
          </w:p>
          <w:p w:rsidR="00137D1B" w:rsidRPr="00137D1B" w:rsidRDefault="00137D1B" w:rsidP="00137D1B">
            <w:pPr>
              <w:rPr>
                <w:b/>
                <w:color w:val="548DD4" w:themeColor="text2" w:themeTint="99"/>
                <w:sz w:val="28"/>
                <w:szCs w:val="28"/>
              </w:rPr>
            </w:pPr>
            <w:r w:rsidRPr="00137D1B">
              <w:rPr>
                <w:b/>
                <w:color w:val="548DD4" w:themeColor="text2" w:themeTint="99"/>
                <w:sz w:val="28"/>
                <w:szCs w:val="28"/>
              </w:rPr>
              <w:t xml:space="preserve">                                    </w:t>
            </w:r>
          </w:p>
          <w:p w:rsidR="00A264BF" w:rsidRDefault="00137D1B" w:rsidP="00137D1B">
            <w:pPr>
              <w:jc w:val="right"/>
              <w:rPr>
                <w:b/>
                <w:color w:val="548DD4" w:themeColor="text2" w:themeTint="99"/>
                <w:sz w:val="28"/>
                <w:szCs w:val="28"/>
              </w:rPr>
            </w:pPr>
            <w:proofErr w:type="spellStart"/>
            <w:r w:rsidRPr="00137D1B">
              <w:rPr>
                <w:b/>
                <w:color w:val="548DD4" w:themeColor="text2" w:themeTint="99"/>
                <w:sz w:val="28"/>
                <w:szCs w:val="28"/>
              </w:rPr>
              <w:t>Артут</w:t>
            </w:r>
            <w:proofErr w:type="spellEnd"/>
            <w:r w:rsidRPr="00137D1B">
              <w:rPr>
                <w:b/>
                <w:color w:val="548DD4" w:themeColor="text2" w:themeTint="99"/>
                <w:sz w:val="28"/>
                <w:szCs w:val="28"/>
              </w:rPr>
              <w:t xml:space="preserve"> Шопенгауэр</w:t>
            </w:r>
          </w:p>
          <w:p w:rsidR="00137D1B" w:rsidRDefault="00137D1B" w:rsidP="00137D1B">
            <w:pPr>
              <w:jc w:val="right"/>
              <w:rPr>
                <w:b/>
                <w:color w:val="548DD4" w:themeColor="text2" w:themeTint="99"/>
                <w:sz w:val="28"/>
                <w:szCs w:val="28"/>
              </w:rPr>
            </w:pPr>
          </w:p>
          <w:p w:rsidR="00137D1B" w:rsidRDefault="00137D1B" w:rsidP="00137D1B">
            <w:pPr>
              <w:jc w:val="right"/>
              <w:rPr>
                <w:b/>
                <w:color w:val="548DD4" w:themeColor="text2" w:themeTint="99"/>
                <w:sz w:val="28"/>
                <w:szCs w:val="28"/>
              </w:rPr>
            </w:pPr>
          </w:p>
          <w:p w:rsidR="00137D1B" w:rsidRDefault="00137D1B" w:rsidP="00137D1B">
            <w:pPr>
              <w:jc w:val="right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019EE8" wp14:editId="606C1788">
                  <wp:extent cx="1762125" cy="1524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5EEC" w:rsidRDefault="00137D1B" w:rsidP="00137D1B">
            <w:pPr>
              <w:jc w:val="both"/>
              <w:rPr>
                <w:b/>
                <w:color w:val="548DD4" w:themeColor="text2" w:themeTint="99"/>
                <w:sz w:val="28"/>
                <w:szCs w:val="28"/>
              </w:rPr>
            </w:pPr>
            <w:r w:rsidRPr="00195EEC">
              <w:rPr>
                <w:b/>
                <w:color w:val="548DD4" w:themeColor="text2" w:themeTint="99"/>
                <w:sz w:val="28"/>
                <w:szCs w:val="28"/>
              </w:rPr>
              <w:lastRenderedPageBreak/>
              <w:t>Секрет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этой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гармонии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proofErr w:type="gramStart"/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прост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—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здоровый</w:t>
            </w:r>
            <w:proofErr w:type="gramEnd"/>
            <w:r w:rsidR="00195EEC">
              <w:rPr>
                <w:b/>
                <w:color w:val="548DD4" w:themeColor="text2" w:themeTint="99"/>
                <w:sz w:val="28"/>
                <w:szCs w:val="28"/>
              </w:rPr>
              <w:t xml:space="preserve"> о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браз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жизни: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</w:p>
          <w:p w:rsidR="00195EEC" w:rsidRDefault="00137D1B" w:rsidP="00137D1B">
            <w:pPr>
              <w:jc w:val="both"/>
              <w:rPr>
                <w:b/>
                <w:color w:val="548DD4" w:themeColor="text2" w:themeTint="99"/>
                <w:sz w:val="28"/>
                <w:szCs w:val="28"/>
              </w:rPr>
            </w:pP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поддержание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физического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здоровья,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отсутствие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вредных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привычек,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правильное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питание,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</w:p>
          <w:p w:rsidR="00137D1B" w:rsidRPr="00195EEC" w:rsidRDefault="00137D1B" w:rsidP="00137D1B">
            <w:pPr>
              <w:jc w:val="both"/>
              <w:rPr>
                <w:b/>
                <w:color w:val="548DD4" w:themeColor="text2" w:themeTint="99"/>
                <w:sz w:val="28"/>
                <w:szCs w:val="28"/>
              </w:rPr>
            </w:pP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радостное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ощущение</w:t>
            </w:r>
            <w:r w:rsidR="00195EEC">
              <w:rPr>
                <w:b/>
                <w:color w:val="548DD4" w:themeColor="text2" w:themeTint="99"/>
                <w:sz w:val="28"/>
                <w:szCs w:val="28"/>
              </w:rPr>
              <w:t xml:space="preserve"> с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воего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существования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в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этом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мире,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в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Pr="00195EEC">
              <w:rPr>
                <w:b/>
                <w:color w:val="548DD4" w:themeColor="text2" w:themeTint="99"/>
                <w:sz w:val="28"/>
                <w:szCs w:val="28"/>
              </w:rPr>
              <w:t>семье</w:t>
            </w:r>
            <w:r w:rsidR="00195EEC">
              <w:rPr>
                <w:b/>
                <w:color w:val="548DD4" w:themeColor="text2" w:themeTint="99"/>
                <w:sz w:val="28"/>
                <w:szCs w:val="28"/>
              </w:rPr>
              <w:t>.</w:t>
            </w:r>
          </w:p>
          <w:p w:rsidR="00137D1B" w:rsidRDefault="00137D1B" w:rsidP="00137D1B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CD9580B" wp14:editId="2913791C">
                  <wp:extent cx="1847850" cy="1333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  <w:p w:rsidR="00195EEC" w:rsidRDefault="00195EEC" w:rsidP="00137D1B">
            <w:pPr>
              <w:jc w:val="both"/>
            </w:pPr>
          </w:p>
        </w:tc>
        <w:tc>
          <w:tcPr>
            <w:tcW w:w="4929" w:type="dxa"/>
          </w:tcPr>
          <w:p w:rsidR="00A264BF" w:rsidRPr="00CA641C" w:rsidRDefault="00A264BF" w:rsidP="00A264BF">
            <w:pPr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 w:rsidRPr="00CA641C">
              <w:rPr>
                <w:b/>
                <w:color w:val="548DD4" w:themeColor="text2" w:themeTint="99"/>
                <w:sz w:val="28"/>
                <w:szCs w:val="28"/>
              </w:rPr>
              <w:lastRenderedPageBreak/>
              <w:t>Муниципальное бюджетное общеобразовательное учреждение средняя общеобразовательная школа №1 поселка Братского муниципального образования Тихорецкий район</w:t>
            </w:r>
          </w:p>
          <w:p w:rsidR="00A264BF" w:rsidRPr="00CA641C" w:rsidRDefault="00A264BF" w:rsidP="00A264BF">
            <w:pPr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</w:p>
          <w:p w:rsidR="00A264BF" w:rsidRDefault="00A264BF" w:rsidP="00A264BF">
            <w:pPr>
              <w:jc w:val="center"/>
            </w:pPr>
          </w:p>
          <w:p w:rsidR="00A264BF" w:rsidRDefault="00A264BF" w:rsidP="00A264BF">
            <w:pPr>
              <w:jc w:val="center"/>
            </w:pPr>
          </w:p>
          <w:p w:rsidR="00A264BF" w:rsidRDefault="00A264BF" w:rsidP="00CA641C"/>
          <w:p w:rsidR="00A264BF" w:rsidRDefault="00A264BF" w:rsidP="00A264BF">
            <w:pPr>
              <w:jc w:val="center"/>
            </w:pPr>
          </w:p>
          <w:p w:rsidR="00A264BF" w:rsidRPr="00137D1B" w:rsidRDefault="00A264BF" w:rsidP="00A264BF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137D1B">
              <w:rPr>
                <w:b/>
                <w:color w:val="00B0F0"/>
                <w:sz w:val="28"/>
                <w:szCs w:val="28"/>
              </w:rPr>
              <w:t xml:space="preserve">ЗДОРОВЫЙ ОБРАЗ ЖИЗНИ: </w:t>
            </w:r>
            <w:r w:rsidR="00137D1B">
              <w:rPr>
                <w:b/>
                <w:color w:val="00B0F0"/>
                <w:sz w:val="28"/>
                <w:szCs w:val="28"/>
              </w:rPr>
              <w:t>П</w:t>
            </w:r>
            <w:r w:rsidRPr="00137D1B">
              <w:rPr>
                <w:b/>
                <w:color w:val="00B0F0"/>
                <w:sz w:val="28"/>
                <w:szCs w:val="28"/>
              </w:rPr>
              <w:t>ЯТЬ ОСНОВНЫХ ПРИВЫЧЕК</w:t>
            </w:r>
          </w:p>
          <w:p w:rsidR="00A264BF" w:rsidRDefault="00A264BF" w:rsidP="00A264BF">
            <w:pPr>
              <w:jc w:val="center"/>
            </w:pPr>
          </w:p>
          <w:p w:rsidR="00A264BF" w:rsidRDefault="00A264BF" w:rsidP="00A264BF">
            <w:pPr>
              <w:jc w:val="center"/>
            </w:pPr>
          </w:p>
          <w:p w:rsidR="00A264BF" w:rsidRDefault="00137D1B" w:rsidP="00A264B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744DBC" wp14:editId="6DD6F6E4">
                  <wp:extent cx="1133475" cy="1733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64BF" w:rsidRDefault="00A264BF" w:rsidP="00A264BF">
            <w:pPr>
              <w:jc w:val="center"/>
            </w:pPr>
          </w:p>
          <w:p w:rsidR="00A264BF" w:rsidRDefault="00A264BF" w:rsidP="00A264BF">
            <w:pPr>
              <w:jc w:val="center"/>
            </w:pPr>
          </w:p>
          <w:p w:rsidR="00A264BF" w:rsidRDefault="00A264BF" w:rsidP="00A264BF">
            <w:r>
              <w:t>Буклет подготовили учащиеся 9 класса</w:t>
            </w:r>
          </w:p>
          <w:p w:rsidR="00A264BF" w:rsidRDefault="00A264BF" w:rsidP="00A264BF">
            <w:pPr>
              <w:jc w:val="center"/>
            </w:pPr>
            <w:r>
              <w:t xml:space="preserve">Руководитель-учитель английского языка </w:t>
            </w:r>
            <w:proofErr w:type="spellStart"/>
            <w:r>
              <w:t>Геджашвили</w:t>
            </w:r>
            <w:proofErr w:type="spellEnd"/>
            <w:r>
              <w:t xml:space="preserve"> В.В.</w:t>
            </w:r>
          </w:p>
          <w:p w:rsidR="00A264BF" w:rsidRDefault="00A264BF" w:rsidP="00A264BF">
            <w:pPr>
              <w:jc w:val="center"/>
            </w:pPr>
            <w:r>
              <w:t xml:space="preserve"> </w:t>
            </w:r>
          </w:p>
          <w:p w:rsidR="00A264BF" w:rsidRDefault="00A264BF" w:rsidP="00A264BF"/>
          <w:p w:rsidR="00A264BF" w:rsidRDefault="00A264BF" w:rsidP="00A264BF">
            <w:pPr>
              <w:jc w:val="center"/>
            </w:pPr>
          </w:p>
          <w:p w:rsidR="00137D1B" w:rsidRDefault="00CA641C" w:rsidP="00A264B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CA819C" wp14:editId="75DB3661">
                  <wp:extent cx="2049192" cy="1781175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811" cy="17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7D1B" w:rsidRDefault="00137D1B" w:rsidP="00A264BF">
            <w:pPr>
              <w:jc w:val="center"/>
            </w:pPr>
          </w:p>
          <w:p w:rsidR="00CA641C" w:rsidRDefault="00CA641C" w:rsidP="00CA641C">
            <w:r>
              <w:t>Здоровье – сокровище, которое всегда при тебе. (Китайская)</w:t>
            </w:r>
          </w:p>
          <w:p w:rsidR="00CA641C" w:rsidRDefault="00CA641C" w:rsidP="00CA641C">
            <w:r>
              <w:t>Всякое дело поправимо, если человек здоров. (Русская)</w:t>
            </w:r>
          </w:p>
          <w:p w:rsidR="00CA641C" w:rsidRDefault="00CA641C" w:rsidP="00CA641C">
            <w:r>
              <w:t>Научись ценить здоровье, прежде чем заболеешь.  (Каракалпакская)</w:t>
            </w:r>
          </w:p>
          <w:p w:rsidR="00CA641C" w:rsidRDefault="00CA641C" w:rsidP="00CA641C">
            <w:r>
              <w:t>Здоровье подорвать – самому себя обворовать. (Русская)</w:t>
            </w:r>
          </w:p>
          <w:p w:rsidR="00CA641C" w:rsidRDefault="00CA641C" w:rsidP="00CA641C">
            <w:r>
              <w:t>Здоровье и труд рядом идут. (Русская)</w:t>
            </w:r>
          </w:p>
          <w:p w:rsidR="00CA641C" w:rsidRDefault="00CA641C" w:rsidP="00CA641C">
            <w:r>
              <w:t>Соблюдай режим труда и быта – будет здоровье крепче гранита. (Русская)</w:t>
            </w:r>
          </w:p>
          <w:p w:rsidR="00137D1B" w:rsidRDefault="00137D1B" w:rsidP="00A264BF">
            <w:pPr>
              <w:jc w:val="center"/>
            </w:pPr>
          </w:p>
          <w:p w:rsidR="00137D1B" w:rsidRDefault="00137D1B" w:rsidP="00A264BF">
            <w:pPr>
              <w:jc w:val="center"/>
            </w:pPr>
          </w:p>
          <w:p w:rsidR="00137D1B" w:rsidRDefault="00137D1B" w:rsidP="00A264BF">
            <w:pPr>
              <w:jc w:val="center"/>
            </w:pPr>
          </w:p>
          <w:p w:rsidR="00137D1B" w:rsidRDefault="00137D1B" w:rsidP="00A264BF">
            <w:pPr>
              <w:jc w:val="center"/>
            </w:pPr>
          </w:p>
          <w:p w:rsidR="00A264BF" w:rsidRDefault="00CA641C" w:rsidP="00A264B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81CDC2F" wp14:editId="3637F10F">
                  <wp:extent cx="1571625" cy="1178719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178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264BF">
              <w:t xml:space="preserve"> </w:t>
            </w:r>
          </w:p>
        </w:tc>
      </w:tr>
    </w:tbl>
    <w:p w:rsidR="00A264BF" w:rsidRDefault="00A264BF"/>
    <w:sectPr w:rsidR="00A264BF" w:rsidSect="00A264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BF"/>
    <w:rsid w:val="00137D1B"/>
    <w:rsid w:val="00195EEC"/>
    <w:rsid w:val="00A264BF"/>
    <w:rsid w:val="00AC287E"/>
    <w:rsid w:val="00C13247"/>
    <w:rsid w:val="00CA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1</cp:revision>
  <cp:lastPrinted>2013-11-14T05:26:00Z</cp:lastPrinted>
  <dcterms:created xsi:type="dcterms:W3CDTF">2013-11-14T04:37:00Z</dcterms:created>
  <dcterms:modified xsi:type="dcterms:W3CDTF">2013-11-14T05:29:00Z</dcterms:modified>
</cp:coreProperties>
</file>